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2A31" w14:textId="77777777" w:rsidR="003A2149" w:rsidRPr="003A2149" w:rsidRDefault="003A2149" w:rsidP="003A224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0" w:name="_Hlk22716494"/>
      <w:r w:rsidRPr="003A2149">
        <w:rPr>
          <w:rFonts w:ascii="Garamond" w:hAnsi="Garamond"/>
          <w:sz w:val="24"/>
          <w:szCs w:val="24"/>
        </w:rPr>
        <w:t>Załącznik Nr 2</w:t>
      </w:r>
    </w:p>
    <w:p w14:paraId="7E4598A7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A2149">
        <w:rPr>
          <w:rFonts w:ascii="Garamond" w:hAnsi="Garamond"/>
          <w:sz w:val="24"/>
          <w:szCs w:val="24"/>
        </w:rPr>
        <w:t xml:space="preserve">do Zapytania ofertowego </w:t>
      </w:r>
    </w:p>
    <w:p w14:paraId="07FBA294" w14:textId="14B2A046" w:rsidR="003A2149" w:rsidRPr="00770D01" w:rsidRDefault="003A2149" w:rsidP="00770D01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401954">
        <w:rPr>
          <w:rFonts w:ascii="Garamond" w:hAnsi="Garamond"/>
          <w:sz w:val="24"/>
          <w:szCs w:val="24"/>
        </w:rPr>
        <w:t xml:space="preserve">nr </w:t>
      </w:r>
      <w:r w:rsidR="00401954" w:rsidRPr="00401954">
        <w:rPr>
          <w:rFonts w:ascii="Garamond" w:hAnsi="Garamond" w:cs="Arial"/>
        </w:rPr>
        <w:t>KZGW/K</w:t>
      </w:r>
      <w:r w:rsidR="003A2246">
        <w:rPr>
          <w:rFonts w:ascii="Garamond" w:hAnsi="Garamond" w:cs="Arial"/>
        </w:rPr>
        <w:t>A</w:t>
      </w:r>
      <w:r w:rsidR="00401954" w:rsidRPr="00401954">
        <w:rPr>
          <w:rFonts w:ascii="Garamond" w:hAnsi="Garamond" w:cs="Arial"/>
        </w:rPr>
        <w:t>/</w:t>
      </w:r>
      <w:r w:rsidR="003A2246">
        <w:rPr>
          <w:rFonts w:ascii="Garamond" w:hAnsi="Garamond" w:cs="Arial"/>
        </w:rPr>
        <w:t>26</w:t>
      </w:r>
      <w:r w:rsidR="00401954" w:rsidRPr="00401954">
        <w:rPr>
          <w:rFonts w:ascii="Garamond" w:hAnsi="Garamond" w:cs="Arial"/>
        </w:rPr>
        <w:t>/20</w:t>
      </w:r>
      <w:r w:rsidR="003A2246">
        <w:rPr>
          <w:rFonts w:ascii="Garamond" w:hAnsi="Garamond" w:cs="Arial"/>
        </w:rPr>
        <w:t>20</w:t>
      </w:r>
      <w:bookmarkEnd w:id="0"/>
    </w:p>
    <w:p w14:paraId="414EB730" w14:textId="77777777" w:rsidR="003A2149" w:rsidRPr="003A2149" w:rsidRDefault="003A2149" w:rsidP="003A2149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Garamond" w:hAnsi="Garamond" w:cs="Arial"/>
          <w:b/>
          <w:sz w:val="24"/>
          <w:szCs w:val="24"/>
        </w:rPr>
      </w:pPr>
      <w:bookmarkStart w:id="1" w:name="_GoBack"/>
      <w:bookmarkEnd w:id="1"/>
      <w:r w:rsidRPr="003A2149">
        <w:rPr>
          <w:rFonts w:ascii="Garamond" w:hAnsi="Garamond" w:cs="Arial"/>
          <w:b/>
          <w:sz w:val="24"/>
          <w:szCs w:val="24"/>
        </w:rPr>
        <w:t>Formularz Oferty</w:t>
      </w:r>
    </w:p>
    <w:p w14:paraId="03D679D8" w14:textId="77777777" w:rsidR="003A2149" w:rsidRPr="003A2149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A2149" w:rsidRPr="003A2149" w14:paraId="54B31CA3" w14:textId="77777777" w:rsidTr="00770D01">
        <w:trPr>
          <w:trHeight w:val="178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8EF" w14:textId="77777777" w:rsidR="003A2149" w:rsidRPr="003A2149" w:rsidRDefault="003A2149" w:rsidP="003A2149">
            <w:pPr>
              <w:widowControl w:val="0"/>
              <w:snapToGrid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AB6BBC5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F4E5153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A92D868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E850644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604E3B8A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  <w:sz w:val="14"/>
                <w:szCs w:val="14"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………………………………………………………</w:t>
            </w:r>
          </w:p>
          <w:p w14:paraId="344EF8FF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pieczęć Wykonawcy/Pełnomocnika Wykonawcy</w:t>
            </w:r>
          </w:p>
        </w:tc>
      </w:tr>
    </w:tbl>
    <w:p w14:paraId="765E766C" w14:textId="77777777" w:rsidR="003A2149" w:rsidRPr="003A2149" w:rsidRDefault="003A2149" w:rsidP="003A2149">
      <w:pPr>
        <w:keepNext/>
        <w:spacing w:after="0" w:line="276" w:lineRule="auto"/>
        <w:jc w:val="both"/>
        <w:outlineLvl w:val="0"/>
        <w:rPr>
          <w:rFonts w:ascii="Garamond" w:hAnsi="Garamond" w:cs="Arial"/>
        </w:rPr>
      </w:pPr>
    </w:p>
    <w:p w14:paraId="20F20BF1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</w:rPr>
      </w:pPr>
      <w:r w:rsidRPr="003A2149">
        <w:rPr>
          <w:rFonts w:ascii="Garamond" w:hAnsi="Garamond" w:cs="Arial"/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347"/>
      </w:tblGrid>
      <w:tr w:rsidR="003A2149" w:rsidRPr="003A2149" w14:paraId="11CD6815" w14:textId="77777777" w:rsidTr="00770D01">
        <w:trPr>
          <w:trHeight w:val="666"/>
        </w:trPr>
        <w:tc>
          <w:tcPr>
            <w:tcW w:w="4928" w:type="dxa"/>
            <w:shd w:val="clear" w:color="auto" w:fill="D9D9D9"/>
          </w:tcPr>
          <w:p w14:paraId="00C0D606" w14:textId="77777777" w:rsidR="003A2149" w:rsidRPr="003A2149" w:rsidRDefault="003A2149" w:rsidP="003A2149">
            <w:pPr>
              <w:spacing w:before="120" w:after="0" w:line="240" w:lineRule="auto"/>
              <w:ind w:left="850" w:hanging="850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A66842C" w14:textId="77777777" w:rsidR="00770D01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00DF63DF" w14:textId="73E3EF76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4E14DF75" w14:textId="6694C204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1413006A" w14:textId="77777777" w:rsidTr="00770D01">
        <w:trPr>
          <w:trHeight w:val="540"/>
        </w:trPr>
        <w:tc>
          <w:tcPr>
            <w:tcW w:w="4928" w:type="dxa"/>
            <w:shd w:val="clear" w:color="auto" w:fill="D9D9D9"/>
          </w:tcPr>
          <w:p w14:paraId="019BC00C" w14:textId="0574BC80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Numer VAT, jeżeli dotyczy: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4F2330C6" w14:textId="77777777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1456B684" w14:textId="77777777" w:rsidTr="00770D01">
        <w:tc>
          <w:tcPr>
            <w:tcW w:w="4928" w:type="dxa"/>
            <w:shd w:val="clear" w:color="auto" w:fill="D9D9D9"/>
          </w:tcPr>
          <w:p w14:paraId="38039157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237C6BD1" w14:textId="77777777" w:rsidR="00770D01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BEB7E3C" w14:textId="19E93AAB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2A008BA1" w14:textId="77777777" w:rsidTr="00770D01">
        <w:trPr>
          <w:trHeight w:val="1167"/>
        </w:trPr>
        <w:tc>
          <w:tcPr>
            <w:tcW w:w="4928" w:type="dxa"/>
            <w:shd w:val="clear" w:color="auto" w:fill="D9D9D9"/>
          </w:tcPr>
          <w:p w14:paraId="5DA49D06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Osoba lub osoby wyznaczone do kontaktów:</w:t>
            </w:r>
          </w:p>
          <w:p w14:paraId="0F28DC6E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Telefon:</w:t>
            </w:r>
          </w:p>
          <w:p w14:paraId="2D9D14FF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Adres e-mail:</w:t>
            </w:r>
          </w:p>
          <w:p w14:paraId="7E3B347A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14:paraId="40593537" w14:textId="77777777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51BC9102" w14:textId="77777777" w:rsidR="00770D01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395B536D" w14:textId="724810E2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744F42DD" w14:textId="77777777" w:rsidR="00770D01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F9C4B45" w14:textId="4A13CA93" w:rsidR="003A2149" w:rsidRPr="003A2149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</w:tbl>
    <w:p w14:paraId="71F9792D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</w:rPr>
      </w:pPr>
    </w:p>
    <w:p w14:paraId="4E67000C" w14:textId="7B2D0E72" w:rsidR="003A2149" w:rsidRPr="007F4B52" w:rsidRDefault="003A2149" w:rsidP="007F4B52">
      <w:pPr>
        <w:spacing w:after="60" w:line="276" w:lineRule="auto"/>
        <w:jc w:val="both"/>
        <w:rPr>
          <w:rFonts w:ascii="Garamond" w:hAnsi="Garamond" w:cs="Arial"/>
          <w:b/>
          <w:i/>
          <w:sz w:val="14"/>
          <w:szCs w:val="14"/>
        </w:rPr>
      </w:pPr>
      <w:r w:rsidRPr="003A2149">
        <w:rPr>
          <w:rFonts w:ascii="Garamond" w:hAnsi="Garamond" w:cs="Arial"/>
          <w:b/>
          <w:i/>
          <w:sz w:val="14"/>
          <w:szCs w:val="14"/>
        </w:rPr>
        <w:t>*W przypadku oferty wspólnej należy podać nazwy i adresy wszystkich Wykonawców</w:t>
      </w:r>
    </w:p>
    <w:p w14:paraId="340F798A" w14:textId="009CE0E2" w:rsidR="003A2149" w:rsidRPr="00770D01" w:rsidRDefault="003A2149" w:rsidP="00770D01">
      <w:pPr>
        <w:keepNext/>
        <w:spacing w:after="60" w:line="276" w:lineRule="auto"/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OFERTA</w:t>
      </w:r>
    </w:p>
    <w:p w14:paraId="50B671F5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dla </w:t>
      </w:r>
      <w:r w:rsidRPr="003A2149">
        <w:rPr>
          <w:rFonts w:ascii="Garamond" w:hAnsi="Garamond" w:cs="Arial"/>
          <w:b/>
          <w:sz w:val="24"/>
          <w:szCs w:val="24"/>
        </w:rPr>
        <w:tab/>
        <w:t>Państwowe Gospodarstwo Wodne Wody Polskie</w:t>
      </w:r>
    </w:p>
    <w:p w14:paraId="023EA125" w14:textId="77777777" w:rsidR="003A2149" w:rsidRPr="003A2149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Krajowy Zarząd Gospodarki Wodnej</w:t>
      </w:r>
    </w:p>
    <w:p w14:paraId="43C926A9" w14:textId="1D6BEF8F" w:rsidR="003A2149" w:rsidRPr="00770D01" w:rsidRDefault="003A2149" w:rsidP="00770D01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ul. Grzybowska 80/82, 00-844 Warszawa </w:t>
      </w:r>
    </w:p>
    <w:p w14:paraId="16DCF0BF" w14:textId="6E277670" w:rsidR="003A2149" w:rsidRPr="00770D01" w:rsidRDefault="003A2149" w:rsidP="00770D01">
      <w:pPr>
        <w:spacing w:before="120"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401954">
        <w:rPr>
          <w:rFonts w:ascii="Garamond" w:hAnsi="Garamond" w:cs="Arial"/>
          <w:color w:val="000000"/>
          <w:sz w:val="24"/>
          <w:szCs w:val="24"/>
        </w:rPr>
        <w:t>W odpowiedzi na zaproszenie do złożenia oferty na wykonanie zadania pt</w:t>
      </w:r>
      <w:r w:rsidR="003A2246">
        <w:rPr>
          <w:rFonts w:ascii="Garamond" w:hAnsi="Garamond" w:cs="Arial"/>
          <w:color w:val="000000"/>
          <w:sz w:val="24"/>
          <w:szCs w:val="24"/>
        </w:rPr>
        <w:t>.:</w:t>
      </w:r>
      <w:r w:rsidRPr="00401954">
        <w:rPr>
          <w:rFonts w:ascii="Garamond" w:hAnsi="Garamond" w:cs="Arial"/>
          <w:b/>
          <w:sz w:val="24"/>
          <w:szCs w:val="24"/>
        </w:rPr>
        <w:t xml:space="preserve"> „</w:t>
      </w:r>
      <w:r w:rsidR="003A2246" w:rsidRPr="003A2246">
        <w:rPr>
          <w:rFonts w:ascii="Garamond" w:hAnsi="Garamond"/>
          <w:b/>
          <w:sz w:val="24"/>
          <w:szCs w:val="24"/>
        </w:rPr>
        <w:t>Usługa dostępu do platformy zakupowej dla Krajowego Zarządu Gospodarki Wodnej i 11 Oddziałów Regionalnych Zarządów Gospodarki Wodnej</w:t>
      </w:r>
      <w:r w:rsidR="00401954" w:rsidRPr="00401954">
        <w:rPr>
          <w:rFonts w:ascii="Garamond" w:hAnsi="Garamond"/>
          <w:b/>
          <w:sz w:val="24"/>
          <w:szCs w:val="24"/>
        </w:rPr>
        <w:t>”</w:t>
      </w:r>
    </w:p>
    <w:p w14:paraId="350C9093" w14:textId="77777777" w:rsidR="003A2149" w:rsidRPr="003A2149" w:rsidRDefault="003A2149" w:rsidP="00770D0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3A2149">
        <w:rPr>
          <w:rFonts w:ascii="Garamond" w:hAnsi="Garamond" w:cs="Arial"/>
          <w:color w:val="000000"/>
          <w:sz w:val="24"/>
          <w:szCs w:val="24"/>
        </w:rPr>
        <w:t xml:space="preserve">składamy </w:t>
      </w:r>
      <w:r w:rsidRPr="003A2149">
        <w:rPr>
          <w:rFonts w:ascii="Garamond" w:hAnsi="Garamond" w:cs="Arial"/>
          <w:snapToGrid w:val="0"/>
          <w:color w:val="000000"/>
          <w:sz w:val="24"/>
          <w:szCs w:val="24"/>
        </w:rPr>
        <w:t>niniejszą ofertę oświadczając, że:</w:t>
      </w:r>
    </w:p>
    <w:p w14:paraId="3E13324A" w14:textId="77777777" w:rsidR="003A2149" w:rsidRPr="003A2149" w:rsidRDefault="003A2149" w:rsidP="00770D01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>Oferujemy wykonanie zamówienia za cenę jak niżej:</w:t>
      </w:r>
    </w:p>
    <w:tbl>
      <w:tblPr>
        <w:tblW w:w="49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701"/>
        <w:gridCol w:w="1492"/>
        <w:gridCol w:w="1350"/>
        <w:gridCol w:w="849"/>
        <w:gridCol w:w="1464"/>
      </w:tblGrid>
      <w:tr w:rsidR="005B0C45" w:rsidRPr="003A2149" w14:paraId="7E2F9D4E" w14:textId="59502A5F" w:rsidTr="005B0C45">
        <w:trPr>
          <w:tblHeader/>
          <w:jc w:val="right"/>
        </w:trPr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017D2764" w14:textId="6973AB63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B0C45">
              <w:rPr>
                <w:rFonts w:ascii="Garamond" w:hAnsi="Garamond" w:cs="Arial"/>
                <w:sz w:val="20"/>
                <w:szCs w:val="20"/>
              </w:rPr>
              <w:br w:type="page"/>
              <w:t>N</w:t>
            </w: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azwa zadania</w:t>
            </w: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395CC706" w14:textId="1F9B3DA3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Cena netto miesięcznego dostępu do platformy (PLN)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7A5B46F1" w14:textId="747F0E96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Liczba miesięcy świadczenia usługi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64110" w14:textId="4008114B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netto  </w:t>
            </w:r>
            <w:r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ś</w:t>
            </w: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wiadczenia usługi</w:t>
            </w:r>
          </w:p>
          <w:p w14:paraId="6D6F4C19" w14:textId="77777777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(PLN)</w:t>
            </w:r>
          </w:p>
          <w:p w14:paraId="742302CE" w14:textId="3CA44E0F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bCs/>
                <w:sz w:val="20"/>
                <w:szCs w:val="20"/>
                <w:lang w:eastAsia="zh-CN"/>
              </w:rPr>
              <w:t>ol. 2 x kol. 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1086" w14:textId="578141FD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Stawka VAT</w:t>
            </w:r>
          </w:p>
          <w:p w14:paraId="65E835A8" w14:textId="16A6A0C6" w:rsidR="005B0C45" w:rsidRPr="005B0C45" w:rsidRDefault="005B0C45" w:rsidP="005B0C4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A6651" w14:textId="6C21DD6C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Cena brutto</w:t>
            </w:r>
          </w:p>
          <w:p w14:paraId="6BD4DCEE" w14:textId="77777777" w:rsidR="005B0C45" w:rsidRPr="005B0C45" w:rsidRDefault="005B0C45" w:rsidP="005B0C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(PLN)</w:t>
            </w:r>
          </w:p>
          <w:p w14:paraId="7376732C" w14:textId="49D89BF1" w:rsidR="005B0C45" w:rsidRPr="005B0C45" w:rsidRDefault="005B0C45" w:rsidP="005B0C4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</w:t>
            </w:r>
            <w:r w:rsidRPr="005B0C45">
              <w:rPr>
                <w:rFonts w:ascii="Garamond" w:hAnsi="Garamond"/>
                <w:sz w:val="20"/>
                <w:szCs w:val="20"/>
              </w:rPr>
              <w:t xml:space="preserve">ol. 4 x kol. 5 </w:t>
            </w:r>
          </w:p>
        </w:tc>
      </w:tr>
      <w:tr w:rsidR="005B0C45" w:rsidRPr="005B0C45" w14:paraId="59C2E5F5" w14:textId="77777777" w:rsidTr="005B0C45">
        <w:trPr>
          <w:tblHeader/>
          <w:jc w:val="right"/>
        </w:trPr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6C892498" w14:textId="4CD94770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</w:rPr>
              <w:t>ol. 1</w:t>
            </w:r>
          </w:p>
        </w:tc>
        <w:tc>
          <w:tcPr>
            <w:tcW w:w="947" w:type="pct"/>
            <w:shd w:val="clear" w:color="auto" w:fill="D9D9D9" w:themeFill="background1" w:themeFillShade="D9"/>
          </w:tcPr>
          <w:p w14:paraId="644DC29E" w14:textId="136D8BCC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ol. 2</w:t>
            </w:r>
          </w:p>
        </w:tc>
        <w:tc>
          <w:tcPr>
            <w:tcW w:w="831" w:type="pct"/>
            <w:shd w:val="clear" w:color="auto" w:fill="D9D9D9" w:themeFill="background1" w:themeFillShade="D9"/>
          </w:tcPr>
          <w:p w14:paraId="16301AB7" w14:textId="3BF11DB5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ol. 3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DA6DC" w14:textId="1D0D1641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ol. 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773198" w14:textId="2DFF634C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ol. 5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66EBC" w14:textId="12B2B029" w:rsidR="005B0C45" w:rsidRPr="005B0C45" w:rsidRDefault="005B0C45" w:rsidP="005B0C45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  <w:sz w:val="20"/>
                <w:szCs w:val="20"/>
                <w:lang w:eastAsia="zh-CN"/>
              </w:rPr>
              <w:t>k</w:t>
            </w: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ol. 6</w:t>
            </w:r>
          </w:p>
        </w:tc>
      </w:tr>
      <w:tr w:rsidR="005B0C45" w:rsidRPr="003A2149" w14:paraId="54B2F0DF" w14:textId="50FB68D4" w:rsidTr="005B0C45">
        <w:trPr>
          <w:jc w:val="right"/>
        </w:trPr>
        <w:tc>
          <w:tcPr>
            <w:tcW w:w="1182" w:type="pct"/>
            <w:shd w:val="clear" w:color="auto" w:fill="auto"/>
            <w:vAlign w:val="center"/>
          </w:tcPr>
          <w:p w14:paraId="03B2BEF0" w14:textId="0B2CDCCA" w:rsidR="005B0C45" w:rsidRPr="005B0C45" w:rsidRDefault="005B0C45" w:rsidP="005B0C45">
            <w:pPr>
              <w:spacing w:before="120"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B0C45">
              <w:rPr>
                <w:rFonts w:ascii="Garamond" w:hAnsi="Garamond"/>
                <w:b/>
                <w:sz w:val="20"/>
                <w:szCs w:val="20"/>
              </w:rPr>
              <w:t>Usługa dostępu do platformy zakupowej</w:t>
            </w:r>
          </w:p>
        </w:tc>
        <w:tc>
          <w:tcPr>
            <w:tcW w:w="947" w:type="pct"/>
            <w:vAlign w:val="center"/>
          </w:tcPr>
          <w:p w14:paraId="7B53AB91" w14:textId="77777777" w:rsidR="005B0C45" w:rsidRPr="005B0C45" w:rsidRDefault="005B0C45" w:rsidP="005B0C45">
            <w:pPr>
              <w:suppressAutoHyphens/>
              <w:spacing w:before="120" w:after="12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31" w:type="pct"/>
            <w:vAlign w:val="center"/>
          </w:tcPr>
          <w:p w14:paraId="53E9C439" w14:textId="78A38E68" w:rsidR="005B0C45" w:rsidRPr="005B0C45" w:rsidRDefault="005B0C45" w:rsidP="005B0C45">
            <w:pPr>
              <w:suppressAutoHyphens/>
              <w:spacing w:before="120" w:after="12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  <w:r w:rsidRPr="005B0C45">
              <w:rPr>
                <w:rFonts w:ascii="Garamond" w:hAnsi="Garamond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9A3EF" w14:textId="77777777" w:rsidR="005B0C45" w:rsidRPr="005B0C45" w:rsidRDefault="005B0C45" w:rsidP="005B0C45">
            <w:pPr>
              <w:suppressAutoHyphens/>
              <w:spacing w:before="120" w:after="120" w:line="240" w:lineRule="auto"/>
              <w:jc w:val="center"/>
              <w:rPr>
                <w:rFonts w:ascii="Garamond" w:hAnsi="Garamond" w:cs="Arial"/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CE40D" w14:textId="77777777" w:rsidR="005B0C45" w:rsidRPr="005B0C45" w:rsidRDefault="005B0C45" w:rsidP="005B0C4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18054" w14:textId="77777777" w:rsidR="005B0C45" w:rsidRPr="005B0C45" w:rsidRDefault="005B0C45" w:rsidP="005B0C4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FCF8E2D" w14:textId="77777777" w:rsidR="003A2149" w:rsidRPr="003A2149" w:rsidRDefault="003A2149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088E3529" w14:textId="77777777" w:rsidR="003A2149" w:rsidRPr="003A2149" w:rsidRDefault="003A2149" w:rsidP="00770D01">
      <w:pPr>
        <w:keepNext/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Wybór niniejszej oferty:</w:t>
      </w:r>
    </w:p>
    <w:p w14:paraId="529A0D15" w14:textId="77777777" w:rsidR="003A2149" w:rsidRPr="003A2149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EA32DB">
        <w:rPr>
          <w:rFonts w:ascii="Garamond" w:hAnsi="Garamond" w:cs="Arial"/>
          <w:b/>
          <w:sz w:val="24"/>
          <w:szCs w:val="24"/>
        </w:rPr>
      </w:r>
      <w:r w:rsidR="00EA32DB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bookmarkStart w:id="2" w:name="_Ref13227331"/>
      <w:r w:rsidRPr="003A2149">
        <w:rPr>
          <w:rFonts w:ascii="Garamond" w:hAnsi="Garamond" w:cs="Arial"/>
          <w:b/>
          <w:sz w:val="24"/>
          <w:szCs w:val="24"/>
          <w:vertAlign w:val="superscript"/>
        </w:rPr>
        <w:footnoteReference w:id="1"/>
      </w:r>
      <w:bookmarkEnd w:id="2"/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b/>
          <w:sz w:val="24"/>
          <w:szCs w:val="24"/>
          <w:u w:val="single"/>
        </w:rPr>
        <w:t>NIE</w:t>
      </w:r>
      <w:r w:rsidRPr="003A2149">
        <w:rPr>
          <w:rFonts w:ascii="Garamond" w:hAnsi="Garamond" w:cs="Arial"/>
          <w:b/>
          <w:sz w:val="24"/>
          <w:szCs w:val="24"/>
        </w:rPr>
        <w:t xml:space="preserve"> </w:t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usług;</w:t>
      </w:r>
    </w:p>
    <w:p w14:paraId="7AF4B864" w14:textId="77777777" w:rsidR="003A2149" w:rsidRPr="003A2149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EA32DB">
        <w:rPr>
          <w:rFonts w:ascii="Garamond" w:hAnsi="Garamond" w:cs="Arial"/>
          <w:b/>
          <w:sz w:val="24"/>
          <w:szCs w:val="24"/>
        </w:rPr>
      </w:r>
      <w:r w:rsidR="00EA32DB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r w:rsidRPr="003A2149">
        <w:rPr>
          <w:rFonts w:ascii="Garamond" w:hAnsi="Garamond" w:cs="Arial"/>
          <w:b/>
          <w:sz w:val="24"/>
          <w:szCs w:val="24"/>
          <w:vertAlign w:val="superscript"/>
        </w:rPr>
        <w:t>1</w:t>
      </w:r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1"/>
        <w:gridCol w:w="3786"/>
      </w:tblGrid>
      <w:tr w:rsidR="003A2149" w:rsidRPr="003A2149" w14:paraId="6AFCC330" w14:textId="77777777" w:rsidTr="00C516B1">
        <w:tc>
          <w:tcPr>
            <w:tcW w:w="456" w:type="dxa"/>
            <w:shd w:val="pct12" w:color="auto" w:fill="auto"/>
            <w:vAlign w:val="center"/>
          </w:tcPr>
          <w:p w14:paraId="1952C566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176B9148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4B1259D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Wartość bez kwoty podatku</w:t>
            </w:r>
          </w:p>
        </w:tc>
      </w:tr>
      <w:tr w:rsidR="003A2149" w:rsidRPr="003A2149" w14:paraId="269795E7" w14:textId="77777777" w:rsidTr="00C516B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DD8E96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14:paraId="057EA355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664CAD0C" w14:textId="77777777" w:rsidR="003A2149" w:rsidRPr="003A2149" w:rsidRDefault="003A2149" w:rsidP="003A2149">
            <w:pPr>
              <w:widowControl w:val="0"/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  <w:tr w:rsidR="003A2149" w:rsidRPr="003A2149" w14:paraId="366F9524" w14:textId="77777777" w:rsidTr="00C5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05E920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3894" w:type="dxa"/>
            <w:vAlign w:val="bottom"/>
          </w:tcPr>
          <w:p w14:paraId="671467C9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14DE7D0A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</w:tbl>
    <w:p w14:paraId="71B95BDE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6F065306" w14:textId="77777777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Cena wskazana w pkt 1 zawiera wszystkie koszty, jakie ponosi Zamawiający na rzecz Wykonawcy w związku z realizacją zamówienia w przypadku wyboru naszej oferty. </w:t>
      </w:r>
    </w:p>
    <w:p w14:paraId="60AC054A" w14:textId="77777777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Zamówienie zrealizujemy w terminie wymaganym przez Zamawiającego</w:t>
      </w:r>
      <w:r w:rsidRPr="003A2149">
        <w:rPr>
          <w:rFonts w:ascii="Garamond" w:hAnsi="Garamond" w:cs="Arial"/>
          <w:sz w:val="24"/>
          <w:szCs w:val="24"/>
        </w:rPr>
        <w:t>, na zasadach określonych w Zapytaniu ofertowym, Opisie przedmiotu zamówienia (Załącznik Nr 1 do Zapytania ofertowego) oraz zaakceptowanym przez Zamawiającego i Wykonawcę wzorze umowy.</w:t>
      </w:r>
    </w:p>
    <w:p w14:paraId="4253C851" w14:textId="581B46D8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Zapoznaliśmy się z treścią Zapytania ofertowego wraz z załącznikami i 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akceptujemy go bez zastrzeżeń oraz </w:t>
      </w:r>
      <w:r w:rsidRPr="003A2149">
        <w:rPr>
          <w:rFonts w:ascii="Garamond" w:hAnsi="Garamond" w:cs="Arial"/>
          <w:sz w:val="24"/>
          <w:szCs w:val="24"/>
        </w:rPr>
        <w:t xml:space="preserve">zobowiązujemy się </w:t>
      </w:r>
      <w:r w:rsidR="00770D01">
        <w:rPr>
          <w:rFonts w:ascii="Garamond" w:hAnsi="Garamond" w:cs="Arial"/>
          <w:sz w:val="24"/>
          <w:szCs w:val="24"/>
        </w:rPr>
        <w:t xml:space="preserve">do wzięcia udziału w negocjacjach, o których mowa </w:t>
      </w:r>
      <w:r w:rsidR="00770D01">
        <w:rPr>
          <w:rFonts w:ascii="Garamond" w:hAnsi="Garamond" w:cs="Arial"/>
          <w:sz w:val="24"/>
          <w:szCs w:val="24"/>
        </w:rPr>
        <w:br/>
        <w:t xml:space="preserve">w pkt 10 Zapytania Ofertowego, a </w:t>
      </w:r>
      <w:r w:rsidRPr="003A2149">
        <w:rPr>
          <w:rFonts w:ascii="Garamond" w:hAnsi="Garamond" w:cs="Arial"/>
          <w:sz w:val="24"/>
          <w:szCs w:val="24"/>
        </w:rPr>
        <w:t xml:space="preserve">w przypadku wyboru naszej oferty do zawarcia umowy na określonych w nim przez Zamawiającego warunkach, w miejscu i terminie przez niego wyznaczonym. </w:t>
      </w:r>
    </w:p>
    <w:p w14:paraId="4DD8A281" w14:textId="01C243E0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Oferta</w:t>
      </w:r>
      <w:r w:rsidR="00401954">
        <w:rPr>
          <w:rFonts w:ascii="Garamond" w:hAnsi="Garamond" w:cs="Arial"/>
          <w:snapToGrid w:val="0"/>
          <w:sz w:val="24"/>
          <w:szCs w:val="24"/>
        </w:rPr>
        <w:t xml:space="preserve"> jest dla Nas wiążąca </w:t>
      </w:r>
      <w:r w:rsidR="00770D01">
        <w:rPr>
          <w:rFonts w:ascii="Garamond" w:hAnsi="Garamond" w:cs="Arial"/>
          <w:snapToGrid w:val="0"/>
          <w:sz w:val="24"/>
          <w:szCs w:val="24"/>
        </w:rPr>
        <w:t>przez okres 30 dni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 od daty ustalonej na złożenie oferty.</w:t>
      </w:r>
    </w:p>
    <w:p w14:paraId="0ADF1E0F" w14:textId="334E892B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Oświadczamy, że zapoznaliśmy się z pkt 1</w:t>
      </w:r>
      <w:r w:rsidR="007F4B52">
        <w:rPr>
          <w:rFonts w:ascii="Garamond" w:hAnsi="Garamond" w:cs="Arial"/>
          <w:snapToGrid w:val="0"/>
          <w:sz w:val="24"/>
          <w:szCs w:val="24"/>
        </w:rPr>
        <w:t>3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 Zapytania ofertowego </w:t>
      </w:r>
      <w:r w:rsidR="007F4B52">
        <w:rPr>
          <w:rFonts w:ascii="Garamond" w:hAnsi="Garamond" w:cs="Arial"/>
          <w:snapToGrid w:val="0"/>
          <w:sz w:val="24"/>
          <w:szCs w:val="24"/>
        </w:rPr>
        <w:t xml:space="preserve">– </w:t>
      </w:r>
      <w:r w:rsidRPr="003A2149">
        <w:rPr>
          <w:rFonts w:ascii="Garamond" w:hAnsi="Garamond" w:cs="Arial"/>
          <w:snapToGrid w:val="0"/>
          <w:sz w:val="24"/>
          <w:szCs w:val="24"/>
        </w:rPr>
        <w:t>„Informacja dotycząca przetwarzania danych osobowych</w:t>
      </w:r>
      <w:r w:rsidRPr="00770D01">
        <w:rPr>
          <w:rFonts w:ascii="Garamond" w:hAnsi="Garamond" w:cs="Arial"/>
          <w:snapToGrid w:val="0"/>
          <w:sz w:val="24"/>
          <w:szCs w:val="24"/>
        </w:rPr>
        <w:t>”</w:t>
      </w:r>
      <w:r w:rsidRPr="003A2149">
        <w:rPr>
          <w:rFonts w:ascii="Garamond" w:hAnsi="Garamond" w:cs="Arial"/>
          <w:snapToGrid w:val="0"/>
          <w:sz w:val="24"/>
          <w:szCs w:val="24"/>
        </w:rPr>
        <w:t>.</w:t>
      </w:r>
    </w:p>
    <w:p w14:paraId="2C90EE35" w14:textId="77777777" w:rsidR="003A2149" w:rsidRPr="003A2149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F0F290A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357"/>
        <w:jc w:val="both"/>
        <w:rPr>
          <w:rFonts w:ascii="Garamond" w:hAnsi="Garamond" w:cs="Arial"/>
          <w:snapToGrid w:val="0"/>
        </w:rPr>
      </w:pPr>
    </w:p>
    <w:p w14:paraId="13A650E8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0"/>
          <w:szCs w:val="24"/>
        </w:rPr>
      </w:pPr>
      <w:r w:rsidRPr="003A2149">
        <w:rPr>
          <w:rFonts w:ascii="Garamond" w:hAnsi="Garamond" w:cs="Arial"/>
          <w:snapToGrid w:val="0"/>
          <w:sz w:val="20"/>
          <w:szCs w:val="24"/>
        </w:rPr>
        <w:t xml:space="preserve">* </w:t>
      </w:r>
      <w:r w:rsidRPr="003A2149">
        <w:rPr>
          <w:rFonts w:ascii="Garamond" w:hAnsi="Garamond" w:cs="Arial"/>
          <w:i/>
          <w:snapToGrid w:val="0"/>
          <w:sz w:val="20"/>
          <w:szCs w:val="24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3A2149">
        <w:rPr>
          <w:rFonts w:ascii="Garamond" w:hAnsi="Garamond" w:cs="Arial"/>
          <w:snapToGrid w:val="0"/>
          <w:sz w:val="20"/>
          <w:szCs w:val="24"/>
        </w:rPr>
        <w:t>.</w:t>
      </w:r>
    </w:p>
    <w:p w14:paraId="44003AD4" w14:textId="5415FBB6" w:rsidR="007F4B52" w:rsidRDefault="007F4B52" w:rsidP="007F4B52">
      <w:pPr>
        <w:spacing w:after="0" w:line="240" w:lineRule="auto"/>
        <w:jc w:val="both"/>
        <w:outlineLvl w:val="1"/>
      </w:pPr>
    </w:p>
    <w:p w14:paraId="6A6665E2" w14:textId="77777777" w:rsidR="007F4B52" w:rsidRDefault="007F4B52" w:rsidP="007F4B52">
      <w:pPr>
        <w:spacing w:after="0" w:line="240" w:lineRule="auto"/>
        <w:jc w:val="both"/>
        <w:outlineLvl w:val="1"/>
      </w:pPr>
    </w:p>
    <w:p w14:paraId="6C91ED5A" w14:textId="77777777" w:rsidR="007F4B52" w:rsidRDefault="007F4B52" w:rsidP="007F4B52">
      <w:pPr>
        <w:spacing w:after="0" w:line="240" w:lineRule="auto"/>
        <w:jc w:val="both"/>
        <w:outlineLvl w:val="1"/>
      </w:pPr>
    </w:p>
    <w:p w14:paraId="3A45A01D" w14:textId="57DDA1B8" w:rsidR="007F4B52" w:rsidRPr="007F4B52" w:rsidRDefault="007F4B52" w:rsidP="007F4B52">
      <w:pPr>
        <w:spacing w:after="0" w:line="240" w:lineRule="auto"/>
        <w:ind w:left="5812"/>
        <w:jc w:val="both"/>
        <w:outlineLvl w:val="1"/>
        <w:rPr>
          <w:rFonts w:ascii="Garamond" w:hAnsi="Garamond"/>
          <w:sz w:val="24"/>
          <w:szCs w:val="24"/>
        </w:rPr>
      </w:pPr>
      <w:r w:rsidRPr="007F4B52">
        <w:rPr>
          <w:rFonts w:ascii="Garamond" w:hAnsi="Garamond"/>
          <w:sz w:val="24"/>
          <w:szCs w:val="24"/>
        </w:rPr>
        <w:t>.................................................</w:t>
      </w:r>
    </w:p>
    <w:p w14:paraId="136C3BFA" w14:textId="20E9228B" w:rsidR="007F4B52" w:rsidRDefault="007F4B52" w:rsidP="007F4B52">
      <w:pPr>
        <w:ind w:left="5812"/>
      </w:pPr>
      <w:r>
        <w:rPr>
          <w:rFonts w:ascii="Garamond" w:hAnsi="Garamond" w:cs="Arial"/>
          <w:i/>
          <w:sz w:val="20"/>
          <w:szCs w:val="20"/>
        </w:rPr>
        <w:t xml:space="preserve">  </w:t>
      </w:r>
      <w:r w:rsidRPr="007F4B52">
        <w:rPr>
          <w:rFonts w:ascii="Garamond" w:hAnsi="Garamond" w:cs="Arial"/>
          <w:i/>
          <w:sz w:val="20"/>
          <w:szCs w:val="20"/>
        </w:rPr>
        <w:t>Data i podpis osoby upoważnionej</w:t>
      </w:r>
    </w:p>
    <w:sectPr w:rsidR="007F4B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3491" w14:textId="77777777" w:rsidR="00EA32DB" w:rsidRDefault="00EA32DB" w:rsidP="003A2149">
      <w:pPr>
        <w:spacing w:after="0" w:line="240" w:lineRule="auto"/>
      </w:pPr>
      <w:r>
        <w:separator/>
      </w:r>
    </w:p>
  </w:endnote>
  <w:endnote w:type="continuationSeparator" w:id="0">
    <w:p w14:paraId="741CE2C4" w14:textId="77777777" w:rsidR="00EA32DB" w:rsidRDefault="00EA32DB" w:rsidP="003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F869" w14:textId="77777777" w:rsidR="00EA32DB" w:rsidRDefault="00EA32DB" w:rsidP="003A2149">
      <w:pPr>
        <w:spacing w:after="0" w:line="240" w:lineRule="auto"/>
      </w:pPr>
      <w:r>
        <w:separator/>
      </w:r>
    </w:p>
  </w:footnote>
  <w:footnote w:type="continuationSeparator" w:id="0">
    <w:p w14:paraId="15BC8C48" w14:textId="77777777" w:rsidR="00EA32DB" w:rsidRDefault="00EA32DB" w:rsidP="003A2149">
      <w:pPr>
        <w:spacing w:after="0" w:line="240" w:lineRule="auto"/>
      </w:pPr>
      <w:r>
        <w:continuationSeparator/>
      </w:r>
    </w:p>
  </w:footnote>
  <w:footnote w:id="1">
    <w:p w14:paraId="63F655A7" w14:textId="77777777" w:rsidR="003A2149" w:rsidRPr="00F75BFF" w:rsidRDefault="003A2149" w:rsidP="003A2149">
      <w:pPr>
        <w:pStyle w:val="Tekstprzypisudolnego"/>
        <w:tabs>
          <w:tab w:val="left" w:pos="142"/>
        </w:tabs>
        <w:ind w:left="142" w:hanging="142"/>
        <w:rPr>
          <w:rFonts w:cs="Arial"/>
        </w:rPr>
      </w:pPr>
      <w:r w:rsidRPr="00F75BFF">
        <w:rPr>
          <w:rStyle w:val="Odwoanieprzypisudolnego"/>
          <w:rFonts w:cs="Arial"/>
        </w:rPr>
        <w:footnoteRef/>
      </w:r>
      <w:r w:rsidRPr="00F75BFF">
        <w:rPr>
          <w:rFonts w:cs="Arial"/>
        </w:rPr>
        <w:tab/>
        <w:t>Zaznaczyć w 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5557" w14:textId="35D12E66" w:rsidR="003A2246" w:rsidRPr="003A2246" w:rsidRDefault="003A2246" w:rsidP="003A2246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</w:pPr>
    <w:bookmarkStart w:id="3" w:name="_Hlk31121146"/>
    <w:r w:rsidRPr="003A2246">
      <w:rPr>
        <w:rFonts w:ascii="Garamond" w:eastAsia="Times New Roman" w:hAnsi="Garamond" w:cs="Arial"/>
        <w:b/>
        <w:smallCaps/>
        <w:color w:val="333399"/>
        <w:sz w:val="20"/>
        <w:szCs w:val="20"/>
      </w:rPr>
      <w:t>Oznaczenie sprawy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: KZGW/KA/26/20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20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 xml:space="preserve"> 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="005B0C45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>Formularz Ofertowy</w:t>
    </w:r>
  </w:p>
  <w:bookmarkEnd w:id="3"/>
  <w:p w14:paraId="7AFD38DE" w14:textId="77777777" w:rsidR="003A2246" w:rsidRDefault="003A2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49"/>
    <w:rsid w:val="000F12BC"/>
    <w:rsid w:val="0027394A"/>
    <w:rsid w:val="003A2149"/>
    <w:rsid w:val="003A2246"/>
    <w:rsid w:val="00401954"/>
    <w:rsid w:val="00474C40"/>
    <w:rsid w:val="004A455A"/>
    <w:rsid w:val="005B0C45"/>
    <w:rsid w:val="006A0E60"/>
    <w:rsid w:val="00770D01"/>
    <w:rsid w:val="007F4B52"/>
    <w:rsid w:val="00A065A5"/>
    <w:rsid w:val="00E17AA1"/>
    <w:rsid w:val="00E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145"/>
  <w15:chartTrackingRefBased/>
  <w15:docId w15:val="{9D47B20A-F8D0-4538-B05F-2D82C53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149"/>
    <w:pPr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149"/>
    <w:rPr>
      <w:rFonts w:ascii="Garamond" w:hAnsi="Garamond"/>
      <w:sz w:val="20"/>
      <w:szCs w:val="20"/>
    </w:rPr>
  </w:style>
  <w:style w:type="character" w:styleId="Odwoanieprzypisudolnego">
    <w:name w:val="footnote reference"/>
    <w:rsid w:val="003A2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46"/>
  </w:style>
  <w:style w:type="paragraph" w:styleId="Stopka">
    <w:name w:val="footer"/>
    <w:basedOn w:val="Normalny"/>
    <w:link w:val="Stopka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47D5-2806-454C-85B6-F53A6927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Dorobek</dc:creator>
  <cp:keywords/>
  <dc:description/>
  <cp:lastModifiedBy>Piotr Komisarczyk</cp:lastModifiedBy>
  <cp:revision>4</cp:revision>
  <cp:lastPrinted>2019-10-23T09:27:00Z</cp:lastPrinted>
  <dcterms:created xsi:type="dcterms:W3CDTF">2020-02-02T18:31:00Z</dcterms:created>
  <dcterms:modified xsi:type="dcterms:W3CDTF">2020-02-02T18:43:00Z</dcterms:modified>
</cp:coreProperties>
</file>